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9AEAE" w14:textId="4BBD3F84" w:rsidR="00C03F0F" w:rsidRPr="0098417A" w:rsidRDefault="001B3819" w:rsidP="0098417A">
      <w:pPr>
        <w:rPr>
          <w:b/>
          <w:bCs/>
          <w:sz w:val="28"/>
          <w:szCs w:val="28"/>
        </w:rPr>
      </w:pPr>
      <w:r w:rsidRPr="0098417A">
        <w:rPr>
          <w:b/>
          <w:bCs/>
          <w:sz w:val="28"/>
          <w:szCs w:val="28"/>
        </w:rPr>
        <w:t xml:space="preserve">List of Common </w:t>
      </w:r>
      <w:r w:rsidR="0098417A" w:rsidRPr="0098417A">
        <w:rPr>
          <w:b/>
          <w:bCs/>
          <w:sz w:val="28"/>
          <w:szCs w:val="28"/>
        </w:rPr>
        <w:t xml:space="preserve">Crypto </w:t>
      </w:r>
      <w:r w:rsidR="0098417A">
        <w:rPr>
          <w:b/>
          <w:bCs/>
          <w:sz w:val="28"/>
          <w:szCs w:val="28"/>
        </w:rPr>
        <w:t>W</w:t>
      </w:r>
      <w:r w:rsidR="0098417A" w:rsidRPr="0098417A">
        <w:rPr>
          <w:b/>
          <w:bCs/>
          <w:sz w:val="28"/>
          <w:szCs w:val="28"/>
        </w:rPr>
        <w:t>allets</w:t>
      </w:r>
    </w:p>
    <w:p w14:paraId="01D10B00" w14:textId="363A7EF3" w:rsidR="001B3819" w:rsidRPr="0098417A" w:rsidRDefault="001B3819" w:rsidP="0098417A">
      <w:pPr>
        <w:rPr>
          <w:b/>
          <w:bCs/>
          <w:sz w:val="28"/>
          <w:szCs w:val="28"/>
        </w:rPr>
      </w:pPr>
      <w:r w:rsidRPr="0098417A">
        <w:rPr>
          <w:b/>
          <w:bCs/>
          <w:sz w:val="28"/>
          <w:szCs w:val="28"/>
        </w:rPr>
        <w:t>Foreign vs. US-Based Wallets</w:t>
      </w:r>
      <w:r w:rsidR="0098417A">
        <w:rPr>
          <w:b/>
          <w:bCs/>
          <w:sz w:val="28"/>
          <w:szCs w:val="28"/>
        </w:rPr>
        <w:t>*</w:t>
      </w:r>
    </w:p>
    <w:p w14:paraId="2725EBA7" w14:textId="241B7EC8" w:rsidR="001B3819" w:rsidRPr="0098417A" w:rsidRDefault="001B3819" w:rsidP="0098417A">
      <w:pPr>
        <w:rPr>
          <w:b/>
          <w:bCs/>
          <w:sz w:val="28"/>
          <w:szCs w:val="28"/>
        </w:rPr>
      </w:pPr>
      <w:r w:rsidRPr="0098417A">
        <w:rPr>
          <w:b/>
          <w:bCs/>
          <w:sz w:val="28"/>
          <w:szCs w:val="28"/>
        </w:rPr>
        <w:t xml:space="preserve">Updated: </w:t>
      </w:r>
      <w:r w:rsidR="00A25FC6" w:rsidRPr="0055276D">
        <w:rPr>
          <w:b/>
          <w:bCs/>
          <w:sz w:val="28"/>
          <w:szCs w:val="28"/>
        </w:rPr>
        <w:t>December</w:t>
      </w:r>
      <w:r w:rsidRPr="0055276D">
        <w:rPr>
          <w:b/>
          <w:bCs/>
          <w:sz w:val="28"/>
          <w:szCs w:val="28"/>
        </w:rPr>
        <w:t xml:space="preserve"> </w:t>
      </w:r>
      <w:r w:rsidR="00357480">
        <w:rPr>
          <w:b/>
          <w:bCs/>
          <w:sz w:val="28"/>
          <w:szCs w:val="28"/>
        </w:rPr>
        <w:t>2024</w:t>
      </w:r>
    </w:p>
    <w:p w14:paraId="109A79F4" w14:textId="2C357A11" w:rsidR="001B3819" w:rsidRDefault="001B3819"/>
    <w:p w14:paraId="3E92624E" w14:textId="0034DC17" w:rsidR="0059001F" w:rsidRPr="0059001F" w:rsidRDefault="0098417A" w:rsidP="0059001F">
      <w:pPr>
        <w:jc w:val="both"/>
        <w:rPr>
          <w:rFonts w:ascii="Arial" w:hAnsi="Arial" w:cs="Arial"/>
          <w:b/>
          <w:bCs/>
          <w:i/>
          <w:iCs/>
          <w:sz w:val="18"/>
          <w:szCs w:val="18"/>
        </w:rPr>
      </w:pPr>
      <w:r w:rsidRPr="0059001F">
        <w:rPr>
          <w:rFonts w:ascii="Arial" w:hAnsi="Arial" w:cs="Arial"/>
          <w:b/>
          <w:bCs/>
          <w:sz w:val="18"/>
          <w:szCs w:val="18"/>
        </w:rPr>
        <w:t xml:space="preserve">Congress and the IRS are very aggressively pursuing cryptocurrency activity, reporting, and tax situations. </w:t>
      </w:r>
      <w:r w:rsidR="005C030E">
        <w:rPr>
          <w:rFonts w:ascii="Arial" w:hAnsi="Arial" w:cs="Arial"/>
          <w:b/>
          <w:bCs/>
          <w:sz w:val="18"/>
          <w:szCs w:val="18"/>
        </w:rPr>
        <w:t>C</w:t>
      </w:r>
      <w:r w:rsidRPr="0059001F">
        <w:rPr>
          <w:rFonts w:ascii="Arial" w:hAnsi="Arial" w:cs="Arial"/>
          <w:b/>
          <w:bCs/>
          <w:sz w:val="18"/>
          <w:szCs w:val="18"/>
        </w:rPr>
        <w:t xml:space="preserve">ryptocurrency activity of any type, including sales, staking, mining, lending, NFT activity, trades and other activities must be reported on your return.  </w:t>
      </w:r>
      <w:r w:rsidR="0059001F" w:rsidRPr="0059001F">
        <w:rPr>
          <w:rFonts w:ascii="Arial" w:hAnsi="Arial" w:cs="Arial"/>
          <w:b/>
          <w:bCs/>
          <w:i/>
          <w:iCs/>
          <w:sz w:val="18"/>
          <w:szCs w:val="18"/>
        </w:rPr>
        <w:t xml:space="preserve">Cryptocurrency activity may require reporting on tax returns filed with other countries. </w:t>
      </w:r>
    </w:p>
    <w:p w14:paraId="1A98AAC1" w14:textId="10D22B12" w:rsidR="0098417A" w:rsidRPr="0059001F" w:rsidRDefault="0098417A">
      <w:pPr>
        <w:rPr>
          <w:sz w:val="24"/>
          <w:szCs w:val="24"/>
        </w:rPr>
      </w:pPr>
    </w:p>
    <w:p w14:paraId="2F693B26" w14:textId="2C99D002" w:rsidR="0059001F" w:rsidRPr="0059001F" w:rsidRDefault="0059001F" w:rsidP="0059001F">
      <w:pPr>
        <w:jc w:val="both"/>
        <w:rPr>
          <w:rFonts w:ascii="Arial" w:hAnsi="Arial" w:cs="Arial"/>
          <w:b/>
          <w:i/>
          <w:sz w:val="18"/>
          <w:szCs w:val="18"/>
        </w:rPr>
      </w:pPr>
      <w:r w:rsidRPr="0059001F">
        <w:rPr>
          <w:rFonts w:ascii="Arial" w:hAnsi="Arial" w:cs="Arial"/>
          <w:sz w:val="18"/>
          <w:szCs w:val="18"/>
        </w:rPr>
        <w:t xml:space="preserve">Please note that any person having a financial interest in, or signature or other authority over, bank accounts, securities, or other financial accounts such as cryptocurrency wallets having an aggregate value exceeding $10,000 in a foreign country on a single day in </w:t>
      </w:r>
      <w:r w:rsidR="00357480">
        <w:rPr>
          <w:rFonts w:ascii="Arial" w:hAnsi="Arial" w:cs="Arial"/>
          <w:sz w:val="18"/>
          <w:szCs w:val="18"/>
        </w:rPr>
        <w:t>2024</w:t>
      </w:r>
      <w:r w:rsidRPr="0059001F">
        <w:rPr>
          <w:rFonts w:ascii="Arial" w:hAnsi="Arial" w:cs="Arial"/>
          <w:sz w:val="18"/>
          <w:szCs w:val="18"/>
        </w:rPr>
        <w:t xml:space="preserve">, must report such a relationship. </w:t>
      </w:r>
      <w:r w:rsidRPr="005C030E">
        <w:rPr>
          <w:rFonts w:ascii="Arial" w:hAnsi="Arial" w:cs="Arial"/>
          <w:b/>
          <w:bCs/>
          <w:i/>
          <w:iCs/>
          <w:sz w:val="18"/>
          <w:szCs w:val="18"/>
        </w:rPr>
        <w:t xml:space="preserve">If </w:t>
      </w:r>
      <w:r w:rsidRPr="0059001F">
        <w:rPr>
          <w:rFonts w:ascii="Arial" w:hAnsi="Arial" w:cs="Arial"/>
          <w:b/>
          <w:i/>
          <w:sz w:val="18"/>
          <w:szCs w:val="18"/>
        </w:rPr>
        <w:t>you do not provide our firm with information regarding any interest you may have in a foreign account, including foreign cryptocurrency wallets, we will not be able to prepare any of the required disclosure forms, and penalties may be due, for which we have no responsibility. In the absence of such information being provided we will presume you do not have any foreign assets or financial interests and will not file any applicable disclosure forms without separate written authorization.</w:t>
      </w:r>
    </w:p>
    <w:p w14:paraId="16573DA7" w14:textId="77777777" w:rsidR="0098417A" w:rsidRDefault="0098417A"/>
    <w:p w14:paraId="5B543324" w14:textId="77777777" w:rsidR="00FF787C" w:rsidRDefault="00FF787C"/>
    <w:p w14:paraId="065210D3" w14:textId="75C33519" w:rsidR="001B3819" w:rsidRPr="0098417A" w:rsidRDefault="001B3819">
      <w:pPr>
        <w:rPr>
          <w:b/>
          <w:bCs/>
          <w:u w:val="single"/>
        </w:rPr>
      </w:pPr>
      <w:r w:rsidRPr="0098417A">
        <w:rPr>
          <w:b/>
          <w:bCs/>
          <w:u w:val="single"/>
        </w:rPr>
        <w:t>COMMON US-BASED CRYPTOCURRENCY WALLETS/EXCHANGES</w:t>
      </w:r>
    </w:p>
    <w:p w14:paraId="22D76ECC" w14:textId="3DC241BB" w:rsidR="001B3819" w:rsidRDefault="001B3819"/>
    <w:p w14:paraId="6060708F" w14:textId="4DF55CFB" w:rsidR="001B3819" w:rsidRDefault="001B3819">
      <w:r>
        <w:t>Coinbase</w:t>
      </w:r>
      <w:r w:rsidR="0098417A">
        <w:tab/>
      </w:r>
      <w:r w:rsidR="0098417A">
        <w:tab/>
      </w:r>
      <w:r w:rsidR="0098417A">
        <w:tab/>
      </w:r>
      <w:r w:rsidR="0098417A">
        <w:tab/>
      </w:r>
      <w:proofErr w:type="spellStart"/>
      <w:r w:rsidR="00357480">
        <w:t>SafePal</w:t>
      </w:r>
      <w:proofErr w:type="spellEnd"/>
    </w:p>
    <w:p w14:paraId="42FA86C9" w14:textId="326AE70D" w:rsidR="001B3819" w:rsidRDefault="00357480">
      <w:r>
        <w:t>Guarda</w:t>
      </w:r>
      <w:r w:rsidR="0098417A">
        <w:tab/>
      </w:r>
      <w:r w:rsidR="0098417A">
        <w:tab/>
      </w:r>
      <w:r w:rsidR="0098417A">
        <w:tab/>
      </w:r>
      <w:r w:rsidR="0098417A">
        <w:tab/>
      </w:r>
      <w:r>
        <w:tab/>
      </w:r>
      <w:r>
        <w:t>Crypto.com DeFi</w:t>
      </w:r>
    </w:p>
    <w:p w14:paraId="0D2896E1" w14:textId="6A48E805" w:rsidR="001B3819" w:rsidRDefault="001B3819">
      <w:r>
        <w:t>Gemini</w:t>
      </w:r>
      <w:r w:rsidR="0098417A">
        <w:tab/>
      </w:r>
      <w:r w:rsidR="0098417A">
        <w:tab/>
      </w:r>
      <w:r w:rsidR="0098417A">
        <w:tab/>
      </w:r>
      <w:r w:rsidR="0098417A">
        <w:tab/>
      </w:r>
      <w:r w:rsidR="0098417A">
        <w:tab/>
      </w:r>
      <w:r w:rsidR="00A25FC6">
        <w:t>Exodus</w:t>
      </w:r>
    </w:p>
    <w:p w14:paraId="250272FE" w14:textId="78D19E94" w:rsidR="001B3819" w:rsidRDefault="00A25FC6">
      <w:r>
        <w:t>MetaMask</w:t>
      </w:r>
      <w:r w:rsidR="0098417A">
        <w:tab/>
      </w:r>
      <w:r w:rsidR="0098417A">
        <w:tab/>
      </w:r>
      <w:r w:rsidR="0098417A">
        <w:tab/>
      </w:r>
      <w:r w:rsidR="0098417A">
        <w:tab/>
      </w:r>
      <w:proofErr w:type="spellStart"/>
      <w:r w:rsidR="00357480">
        <w:t>Ellipal</w:t>
      </w:r>
      <w:proofErr w:type="spellEnd"/>
      <w:r w:rsidR="00357480">
        <w:t xml:space="preserve"> Titan</w:t>
      </w:r>
    </w:p>
    <w:p w14:paraId="1FB949B0" w14:textId="0E4FF523" w:rsidR="001B3819" w:rsidRDefault="001B3819">
      <w:proofErr w:type="spellStart"/>
      <w:r>
        <w:t>Poloniex</w:t>
      </w:r>
      <w:proofErr w:type="spellEnd"/>
      <w:r w:rsidR="0098417A">
        <w:tab/>
      </w:r>
      <w:r w:rsidR="0098417A">
        <w:tab/>
      </w:r>
      <w:r w:rsidR="0098417A">
        <w:tab/>
      </w:r>
      <w:r w:rsidR="0098417A">
        <w:tab/>
      </w:r>
      <w:r w:rsidR="00357480">
        <w:t>Ledger</w:t>
      </w:r>
    </w:p>
    <w:p w14:paraId="415E44E5" w14:textId="56B607A3" w:rsidR="001B3819" w:rsidRDefault="001B3819">
      <w:proofErr w:type="spellStart"/>
      <w:r>
        <w:t>itBit</w:t>
      </w:r>
      <w:proofErr w:type="spellEnd"/>
      <w:r w:rsidR="00357480">
        <w:tab/>
      </w:r>
      <w:r w:rsidR="00357480">
        <w:tab/>
      </w:r>
      <w:r w:rsidR="00357480">
        <w:tab/>
      </w:r>
      <w:r w:rsidR="00357480">
        <w:tab/>
      </w:r>
      <w:r w:rsidR="00357480">
        <w:tab/>
        <w:t xml:space="preserve"> </w:t>
      </w:r>
    </w:p>
    <w:p w14:paraId="6F0A7A04" w14:textId="7FF7D792" w:rsidR="001B3819" w:rsidRDefault="001B3819"/>
    <w:p w14:paraId="6BBDE831" w14:textId="77777777" w:rsidR="00FF787C" w:rsidRDefault="00FF787C"/>
    <w:p w14:paraId="62160070" w14:textId="1F717FF9" w:rsidR="001B3819" w:rsidRPr="0098417A" w:rsidRDefault="001B3819">
      <w:pPr>
        <w:rPr>
          <w:b/>
          <w:bCs/>
          <w:u w:val="single"/>
        </w:rPr>
      </w:pPr>
      <w:r w:rsidRPr="0098417A">
        <w:rPr>
          <w:b/>
          <w:bCs/>
          <w:u w:val="single"/>
        </w:rPr>
        <w:t>COMMON FOREIGN CRYPTOCURRENCY WALLETS/EXCHANGES</w:t>
      </w:r>
    </w:p>
    <w:p w14:paraId="22A36F83" w14:textId="7480C1B1" w:rsidR="001B3819" w:rsidRDefault="001B3819"/>
    <w:p w14:paraId="0A93AC20" w14:textId="59B6DD55" w:rsidR="001B3819" w:rsidRDefault="001B3819">
      <w:proofErr w:type="spellStart"/>
      <w:r>
        <w:t>Bibox</w:t>
      </w:r>
      <w:proofErr w:type="spellEnd"/>
      <w:r>
        <w:t xml:space="preserve"> (Singapore)</w:t>
      </w:r>
      <w:r w:rsidR="0098417A">
        <w:tab/>
      </w:r>
      <w:r w:rsidR="0098417A">
        <w:tab/>
      </w:r>
      <w:r w:rsidR="0098417A">
        <w:tab/>
        <w:t>Gate.io (Cayman Islands)</w:t>
      </w:r>
    </w:p>
    <w:p w14:paraId="0757CE8B" w14:textId="31A4FAA1" w:rsidR="001B3819" w:rsidRDefault="001B3819">
      <w:r>
        <w:t>Binance (Malta)</w:t>
      </w:r>
      <w:r w:rsidR="0098417A">
        <w:tab/>
      </w:r>
      <w:r w:rsidR="0098417A">
        <w:tab/>
      </w:r>
      <w:r w:rsidR="0098417A">
        <w:tab/>
      </w:r>
      <w:r w:rsidR="0098417A">
        <w:tab/>
      </w:r>
      <w:proofErr w:type="spellStart"/>
      <w:r w:rsidR="0098417A">
        <w:t>HitBTC</w:t>
      </w:r>
      <w:proofErr w:type="spellEnd"/>
      <w:r w:rsidR="0098417A">
        <w:t xml:space="preserve"> (Hong Kong)</w:t>
      </w:r>
    </w:p>
    <w:p w14:paraId="32B6BAD4" w14:textId="79A9D272" w:rsidR="001B3819" w:rsidRDefault="001B3819">
      <w:proofErr w:type="spellStart"/>
      <w:r>
        <w:t>Bitfinex</w:t>
      </w:r>
      <w:proofErr w:type="spellEnd"/>
      <w:r>
        <w:t xml:space="preserve"> (Taiwan)</w:t>
      </w:r>
      <w:r w:rsidR="0098417A">
        <w:tab/>
      </w:r>
      <w:r w:rsidR="0098417A">
        <w:tab/>
      </w:r>
      <w:r w:rsidR="0098417A">
        <w:tab/>
        <w:t>Huobi (Singapore)</w:t>
      </w:r>
    </w:p>
    <w:p w14:paraId="5AC3A4B3" w14:textId="01A937CF" w:rsidR="001B3819" w:rsidRDefault="001B3819">
      <w:proofErr w:type="spellStart"/>
      <w:r>
        <w:t>Bitflyer</w:t>
      </w:r>
      <w:proofErr w:type="spellEnd"/>
      <w:r>
        <w:t xml:space="preserve"> (Japan)</w:t>
      </w:r>
      <w:r w:rsidR="0098417A">
        <w:tab/>
      </w:r>
      <w:r w:rsidR="0098417A">
        <w:tab/>
      </w:r>
      <w:r w:rsidR="0098417A">
        <w:tab/>
      </w:r>
      <w:r w:rsidR="0098417A">
        <w:tab/>
      </w:r>
      <w:proofErr w:type="spellStart"/>
      <w:r w:rsidR="00FF787C">
        <w:t>KuCoin</w:t>
      </w:r>
      <w:proofErr w:type="spellEnd"/>
      <w:r w:rsidR="00FF787C">
        <w:t xml:space="preserve"> (Hong Kong/Seychelles)</w:t>
      </w:r>
    </w:p>
    <w:p w14:paraId="0A26B4EE" w14:textId="091E1F99" w:rsidR="001B3819" w:rsidRDefault="00FF787C">
      <w:proofErr w:type="spellStart"/>
      <w:r>
        <w:t>Bithumb</w:t>
      </w:r>
      <w:proofErr w:type="spellEnd"/>
      <w:r>
        <w:t xml:space="preserve"> (South Korea)</w:t>
      </w:r>
      <w:r w:rsidR="0098417A">
        <w:tab/>
      </w:r>
      <w:r w:rsidR="0098417A">
        <w:tab/>
      </w:r>
      <w:r w:rsidR="0098417A">
        <w:tab/>
      </w:r>
      <w:r>
        <w:t>Liquid (Japan)</w:t>
      </w:r>
      <w:r w:rsidR="0098417A">
        <w:tab/>
      </w:r>
      <w:r w:rsidR="00357480">
        <w:tab/>
      </w:r>
    </w:p>
    <w:p w14:paraId="60897356" w14:textId="57D63C22" w:rsidR="001B3819" w:rsidRDefault="00FF787C">
      <w:proofErr w:type="spellStart"/>
      <w:r>
        <w:t>Bitmex</w:t>
      </w:r>
      <w:proofErr w:type="spellEnd"/>
      <w:r>
        <w:t xml:space="preserve"> (Seychelles)</w:t>
      </w:r>
      <w:r w:rsidR="0098417A">
        <w:tab/>
      </w:r>
      <w:r w:rsidR="0098417A">
        <w:tab/>
      </w:r>
      <w:r w:rsidR="0098417A">
        <w:tab/>
      </w:r>
      <w:proofErr w:type="spellStart"/>
      <w:r>
        <w:t>Livecoin</w:t>
      </w:r>
      <w:proofErr w:type="spellEnd"/>
      <w:r>
        <w:t xml:space="preserve"> (U.K.)</w:t>
      </w:r>
    </w:p>
    <w:p w14:paraId="15ADCC74" w14:textId="44A2A974" w:rsidR="001B3819" w:rsidRDefault="00FF787C">
      <w:proofErr w:type="spellStart"/>
      <w:r>
        <w:t>Bitstamp</w:t>
      </w:r>
      <w:proofErr w:type="spellEnd"/>
      <w:r>
        <w:t xml:space="preserve"> (U.K.)</w:t>
      </w:r>
      <w:r w:rsidR="0098417A">
        <w:tab/>
      </w:r>
      <w:r w:rsidR="0098417A">
        <w:tab/>
      </w:r>
      <w:r w:rsidR="0098417A">
        <w:tab/>
      </w:r>
      <w:r>
        <w:tab/>
      </w:r>
      <w:proofErr w:type="spellStart"/>
      <w:r>
        <w:t>Mercatox</w:t>
      </w:r>
      <w:proofErr w:type="spellEnd"/>
      <w:r>
        <w:t xml:space="preserve"> (U.K.)</w:t>
      </w:r>
    </w:p>
    <w:p w14:paraId="4ABC258F" w14:textId="1CF4DD01" w:rsidR="001B3819" w:rsidRDefault="00FF787C">
      <w:r>
        <w:t>BTC Markets (Australia)</w:t>
      </w:r>
      <w:r>
        <w:tab/>
      </w:r>
      <w:r w:rsidR="0098417A">
        <w:tab/>
      </w:r>
      <w:r w:rsidR="0098417A">
        <w:tab/>
      </w:r>
      <w:proofErr w:type="spellStart"/>
      <w:r>
        <w:t>OKEx</w:t>
      </w:r>
      <w:proofErr w:type="spellEnd"/>
      <w:r>
        <w:t xml:space="preserve"> (Malaysia)</w:t>
      </w:r>
      <w:r w:rsidR="0098417A">
        <w:tab/>
      </w:r>
      <w:r w:rsidR="0098417A">
        <w:tab/>
      </w:r>
    </w:p>
    <w:p w14:paraId="630568A2" w14:textId="095D2CE6" w:rsidR="001B3819" w:rsidRDefault="00FF787C">
      <w:proofErr w:type="spellStart"/>
      <w:r>
        <w:t>Bybit</w:t>
      </w:r>
      <w:proofErr w:type="spellEnd"/>
      <w:r>
        <w:t xml:space="preserve"> (Singapore)</w:t>
      </w:r>
      <w:r w:rsidR="0098417A">
        <w:tab/>
      </w:r>
      <w:r w:rsidR="0098417A">
        <w:tab/>
      </w:r>
      <w:r w:rsidR="00357480">
        <w:tab/>
      </w:r>
      <w:r>
        <w:t>Tidex (Russia)</w:t>
      </w:r>
      <w:r w:rsidR="00357480">
        <w:tab/>
      </w:r>
      <w:r w:rsidR="00357480">
        <w:tab/>
      </w:r>
    </w:p>
    <w:p w14:paraId="2DBB92E4" w14:textId="0C015C08" w:rsidR="001B3819" w:rsidRDefault="00FF787C">
      <w:proofErr w:type="spellStart"/>
      <w:r>
        <w:t>Coinbene</w:t>
      </w:r>
      <w:proofErr w:type="spellEnd"/>
      <w:r>
        <w:t xml:space="preserve"> (Singapore)</w:t>
      </w:r>
      <w:r w:rsidR="0098417A">
        <w:tab/>
      </w:r>
      <w:r w:rsidR="0098417A">
        <w:tab/>
      </w:r>
      <w:r>
        <w:tab/>
      </w:r>
      <w:r>
        <w:t>Uphold (U.K.)</w:t>
      </w:r>
    </w:p>
    <w:p w14:paraId="7287682F" w14:textId="7B40F55B" w:rsidR="001B3819" w:rsidRDefault="00FF787C">
      <w:r>
        <w:t>Coss (Singapore)</w:t>
      </w:r>
      <w:r w:rsidR="0098417A">
        <w:tab/>
      </w:r>
      <w:r w:rsidR="0098417A">
        <w:tab/>
      </w:r>
      <w:r w:rsidR="0098417A">
        <w:tab/>
      </w:r>
      <w:proofErr w:type="spellStart"/>
      <w:r>
        <w:t>Yobit</w:t>
      </w:r>
      <w:proofErr w:type="spellEnd"/>
      <w:r>
        <w:t xml:space="preserve"> (Russia)</w:t>
      </w:r>
    </w:p>
    <w:p w14:paraId="0D7C1D52" w14:textId="32FA4C80" w:rsidR="001B3819" w:rsidRDefault="00FF787C">
      <w:proofErr w:type="spellStart"/>
      <w:r>
        <w:t>Derbit</w:t>
      </w:r>
      <w:proofErr w:type="spellEnd"/>
      <w:r>
        <w:t xml:space="preserve"> (Netherlands)</w:t>
      </w:r>
      <w:r w:rsidR="0098417A">
        <w:tab/>
      </w:r>
      <w:r w:rsidR="0098417A">
        <w:tab/>
      </w:r>
      <w:r w:rsidR="0098417A">
        <w:tab/>
      </w:r>
    </w:p>
    <w:p w14:paraId="53213A1E" w14:textId="6DFFCCB5" w:rsidR="001B3819" w:rsidRDefault="0098417A">
      <w:r>
        <w:tab/>
      </w:r>
      <w:r>
        <w:tab/>
      </w:r>
      <w:r>
        <w:tab/>
      </w:r>
    </w:p>
    <w:p w14:paraId="662F0ED4" w14:textId="3879A24E" w:rsidR="001B3819" w:rsidRDefault="00FF787C">
      <w:r>
        <w:tab/>
      </w:r>
      <w:r>
        <w:tab/>
      </w:r>
      <w:r>
        <w:tab/>
      </w:r>
      <w:r w:rsidR="0098417A">
        <w:tab/>
      </w:r>
      <w:r w:rsidR="0098417A">
        <w:tab/>
      </w:r>
    </w:p>
    <w:p w14:paraId="0ED16BCB" w14:textId="237AAC3A" w:rsidR="0098417A" w:rsidRDefault="0098417A"/>
    <w:p w14:paraId="47DFB44D" w14:textId="6FA17EA5" w:rsidR="0098417A" w:rsidRPr="0098417A" w:rsidRDefault="0098417A">
      <w:pPr>
        <w:rPr>
          <w:i/>
          <w:iCs/>
          <w:sz w:val="20"/>
          <w:szCs w:val="20"/>
        </w:rPr>
      </w:pPr>
      <w:r w:rsidRPr="0098417A">
        <w:rPr>
          <w:i/>
          <w:iCs/>
          <w:sz w:val="20"/>
          <w:szCs w:val="20"/>
        </w:rPr>
        <w:t xml:space="preserve">*This is a list of common crypto </w:t>
      </w:r>
      <w:r w:rsidR="001633A0" w:rsidRPr="0098417A">
        <w:rPr>
          <w:i/>
          <w:iCs/>
          <w:sz w:val="20"/>
          <w:szCs w:val="20"/>
        </w:rPr>
        <w:t>wallets and</w:t>
      </w:r>
      <w:r w:rsidRPr="0098417A">
        <w:rPr>
          <w:i/>
          <w:iCs/>
          <w:sz w:val="20"/>
          <w:szCs w:val="20"/>
        </w:rPr>
        <w:t xml:space="preserve"> is not a full list of wallets</w:t>
      </w:r>
      <w:r w:rsidR="00357480">
        <w:rPr>
          <w:i/>
          <w:iCs/>
          <w:sz w:val="20"/>
          <w:szCs w:val="20"/>
        </w:rPr>
        <w:t>/exchanges</w:t>
      </w:r>
      <w:r w:rsidRPr="0098417A">
        <w:rPr>
          <w:i/>
          <w:iCs/>
          <w:sz w:val="20"/>
          <w:szCs w:val="20"/>
        </w:rPr>
        <w:t xml:space="preserve"> available.  </w:t>
      </w:r>
      <w:r w:rsidR="00357480">
        <w:rPr>
          <w:i/>
          <w:iCs/>
          <w:sz w:val="20"/>
          <w:szCs w:val="20"/>
        </w:rPr>
        <w:t>You must d</w:t>
      </w:r>
      <w:r w:rsidR="005C030E">
        <w:rPr>
          <w:i/>
          <w:iCs/>
          <w:sz w:val="20"/>
          <w:szCs w:val="20"/>
        </w:rPr>
        <w:t>o</w:t>
      </w:r>
      <w:r w:rsidRPr="0098417A">
        <w:rPr>
          <w:i/>
          <w:iCs/>
          <w:sz w:val="20"/>
          <w:szCs w:val="20"/>
        </w:rPr>
        <w:t xml:space="preserve"> your own due diligen</w:t>
      </w:r>
      <w:r w:rsidR="005C030E">
        <w:rPr>
          <w:i/>
          <w:iCs/>
          <w:sz w:val="20"/>
          <w:szCs w:val="20"/>
        </w:rPr>
        <w:t>ce on</w:t>
      </w:r>
      <w:r w:rsidRPr="0098417A">
        <w:rPr>
          <w:i/>
          <w:iCs/>
          <w:sz w:val="20"/>
          <w:szCs w:val="20"/>
        </w:rPr>
        <w:t xml:space="preserve"> any wallet </w:t>
      </w:r>
      <w:r w:rsidR="005C030E">
        <w:rPr>
          <w:i/>
          <w:iCs/>
          <w:sz w:val="20"/>
          <w:szCs w:val="20"/>
        </w:rPr>
        <w:t>you</w:t>
      </w:r>
      <w:r w:rsidRPr="0098417A">
        <w:rPr>
          <w:i/>
          <w:iCs/>
          <w:sz w:val="20"/>
          <w:szCs w:val="20"/>
        </w:rPr>
        <w:t xml:space="preserve"> participate in to determine if and how reporting is require</w:t>
      </w:r>
      <w:r w:rsidR="00357480">
        <w:rPr>
          <w:i/>
          <w:iCs/>
          <w:sz w:val="20"/>
          <w:szCs w:val="20"/>
        </w:rPr>
        <w:t>d</w:t>
      </w:r>
      <w:r w:rsidRPr="0098417A">
        <w:rPr>
          <w:i/>
          <w:iCs/>
          <w:sz w:val="20"/>
          <w:szCs w:val="20"/>
        </w:rPr>
        <w:t>.</w:t>
      </w:r>
      <w:r w:rsidR="00357480">
        <w:rPr>
          <w:i/>
          <w:iCs/>
          <w:sz w:val="20"/>
          <w:szCs w:val="20"/>
        </w:rPr>
        <w:t xml:space="preserve">  Lisa J Ihander, CPA LLC is not responsible for determining the authenticity or credibility of any wallet, exchange, or website and is not responsible for any losses that may occur.</w:t>
      </w:r>
    </w:p>
    <w:sectPr w:rsidR="0098417A" w:rsidRPr="00984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819"/>
    <w:rsid w:val="001633A0"/>
    <w:rsid w:val="001B3819"/>
    <w:rsid w:val="00357480"/>
    <w:rsid w:val="0055276D"/>
    <w:rsid w:val="0059001F"/>
    <w:rsid w:val="005C030E"/>
    <w:rsid w:val="006902EE"/>
    <w:rsid w:val="0098417A"/>
    <w:rsid w:val="00A25FC6"/>
    <w:rsid w:val="00A67583"/>
    <w:rsid w:val="00C03F0F"/>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14DA"/>
  <w15:chartTrackingRefBased/>
  <w15:docId w15:val="{3A3F0539-EA0B-4C37-972C-F06CB81B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Ihander Admin</dc:creator>
  <cp:keywords/>
  <dc:description/>
  <cp:lastModifiedBy>Lisa Ihander Admin</cp:lastModifiedBy>
  <cp:revision>8</cp:revision>
  <cp:lastPrinted>2023-01-15T22:50:00Z</cp:lastPrinted>
  <dcterms:created xsi:type="dcterms:W3CDTF">2023-01-15T22:25:00Z</dcterms:created>
  <dcterms:modified xsi:type="dcterms:W3CDTF">2024-12-17T20:04:00Z</dcterms:modified>
</cp:coreProperties>
</file>